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BA3" w:rsidRDefault="00F17BA3" w:rsidP="00F17BA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5</w:t>
      </w:r>
    </w:p>
    <w:p w:rsidR="00F17BA3" w:rsidRDefault="00F17BA3" w:rsidP="00F17BA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F17BA3" w:rsidRDefault="00F17BA3" w:rsidP="00F17BA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F17BA3" w:rsidRDefault="00F17BA3" w:rsidP="00F17BA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F17BA3" w:rsidRDefault="00F17BA3" w:rsidP="00F17BA3">
      <w:pPr>
        <w:rPr>
          <w:lang w:val="ru-RU"/>
        </w:rPr>
      </w:pPr>
    </w:p>
    <w:p w:rsidR="00F17BA3" w:rsidRDefault="00F17BA3" w:rsidP="00F17BA3">
      <w:pPr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ТЕХНИКО-ЭКОНОМИЧЕСКОЕ ОБОСНОВАНИЕ МИКРОЗАЙМА</w:t>
      </w:r>
    </w:p>
    <w:p w:rsidR="00F17BA3" w:rsidRDefault="00F17BA3" w:rsidP="00F17BA3">
      <w:pPr>
        <w:ind w:right="-284"/>
        <w:rPr>
          <w:lang w:val="ru-RU"/>
        </w:rPr>
      </w:pPr>
    </w:p>
    <w:p w:rsidR="00F17BA3" w:rsidRPr="002F1CC0" w:rsidRDefault="00F17BA3" w:rsidP="00F17BA3">
      <w:pPr>
        <w:pStyle w:val="2"/>
        <w:numPr>
          <w:ilvl w:val="1"/>
          <w:numId w:val="2"/>
        </w:numPr>
        <w:tabs>
          <w:tab w:val="left" w:pos="0"/>
        </w:tabs>
        <w:ind w:right="-284"/>
        <w:rPr>
          <w:rFonts w:ascii="Times New Roman" w:hAnsi="Times New Roman" w:cs="Times New Roman"/>
          <w:bCs w:val="0"/>
          <w:i w:val="0"/>
          <w:sz w:val="22"/>
          <w:szCs w:val="22"/>
          <w:lang w:val="ru-RU"/>
        </w:rPr>
      </w:pPr>
      <w:r w:rsidRPr="002F1CC0">
        <w:rPr>
          <w:rFonts w:ascii="Times New Roman" w:hAnsi="Times New Roman" w:cs="Times New Roman"/>
          <w:bCs w:val="0"/>
          <w:i w:val="0"/>
          <w:sz w:val="22"/>
          <w:szCs w:val="22"/>
          <w:lang w:val="ru-RU"/>
        </w:rPr>
        <w:t xml:space="preserve">КАТЕГОРИЯ СУБЪЕКТА ПРЕДПРИНИМАТЕЛЬСТВА: </w:t>
      </w:r>
    </w:p>
    <w:p w:rsidR="00F17BA3" w:rsidRDefault="00F17BA3" w:rsidP="00F17BA3">
      <w:pPr>
        <w:tabs>
          <w:tab w:val="left" w:pos="2534"/>
          <w:tab w:val="left" w:pos="9709"/>
        </w:tabs>
        <w:ind w:right="-284"/>
        <w:rPr>
          <w:rFonts w:ascii="Calibri" w:hAnsi="Calibri"/>
          <w:sz w:val="22"/>
          <w:szCs w:val="22"/>
          <w:lang w:val="ru-RU"/>
        </w:rPr>
      </w:pPr>
      <w:r>
        <w:rPr>
          <w:rFonts w:ascii="Calibri" w:hAnsi="Calibri"/>
          <w:sz w:val="22"/>
          <w:szCs w:val="22"/>
          <w:lang w:val="ru-RU"/>
        </w:rPr>
        <w:t>_______________________________________________________________________________________</w:t>
      </w:r>
    </w:p>
    <w:p w:rsidR="00F17BA3" w:rsidRDefault="00F17BA3" w:rsidP="00F17BA3">
      <w:pPr>
        <w:ind w:right="-284"/>
        <w:rPr>
          <w:lang w:val="ru-RU"/>
        </w:rPr>
      </w:pP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>1. Наименование субъекта малого и среднего предпринимательства: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</w:t>
      </w: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lang w:val="ru-RU"/>
        </w:rPr>
      </w:pP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>2. Сфера деятельности: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__________________________________________________________</w:t>
      </w:r>
    </w:p>
    <w:p w:rsidR="00F17BA3" w:rsidRDefault="00F17BA3" w:rsidP="00F17BA3">
      <w:pPr>
        <w:ind w:right="-284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 xml:space="preserve">3. Величина запрашиваемого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 </w:t>
      </w:r>
      <w:r>
        <w:rPr>
          <w:i/>
          <w:lang w:val="ru-RU"/>
        </w:rPr>
        <w:t>(руб.)</w:t>
      </w:r>
      <w:r>
        <w:rPr>
          <w:b/>
          <w:lang w:val="ru-RU"/>
        </w:rPr>
        <w:t>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___________________________________</w:t>
      </w:r>
    </w:p>
    <w:p w:rsidR="00F17BA3" w:rsidRDefault="00F17BA3" w:rsidP="00F17BA3">
      <w:pPr>
        <w:ind w:right="-284"/>
        <w:rPr>
          <w:lang w:val="ru-RU"/>
        </w:rPr>
      </w:pPr>
    </w:p>
    <w:p w:rsidR="00F17BA3" w:rsidRDefault="00F17BA3" w:rsidP="00F17BA3">
      <w:pPr>
        <w:ind w:right="-284"/>
        <w:jc w:val="both"/>
        <w:rPr>
          <w:i/>
          <w:smallCaps/>
          <w:szCs w:val="20"/>
          <w:lang w:val="ru-RU"/>
        </w:rPr>
      </w:pPr>
      <w:r>
        <w:rPr>
          <w:b/>
          <w:lang w:val="ru-RU"/>
        </w:rPr>
        <w:t xml:space="preserve">4. Назначение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 </w:t>
      </w:r>
      <w:r>
        <w:rPr>
          <w:i/>
          <w:iCs/>
          <w:lang w:val="ru-RU"/>
        </w:rPr>
        <w:t xml:space="preserve">(если </w:t>
      </w:r>
      <w:proofErr w:type="spellStart"/>
      <w:r>
        <w:rPr>
          <w:i/>
          <w:iCs/>
          <w:lang w:val="ru-RU"/>
        </w:rPr>
        <w:t>микрозайм</w:t>
      </w:r>
      <w:proofErr w:type="spellEnd"/>
      <w:r>
        <w:rPr>
          <w:i/>
          <w:iCs/>
          <w:lang w:val="ru-RU"/>
        </w:rPr>
        <w:t xml:space="preserve"> запрашивается для оплаты контрактов, указанные контракты прилагаются к настоящему ТЭО)</w:t>
      </w:r>
      <w:r>
        <w:rPr>
          <w:b/>
          <w:lang w:val="ru-RU"/>
        </w:rPr>
        <w:t>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 xml:space="preserve">5. Товар (продукция/услуги) будет реализован </w:t>
      </w:r>
      <w:r>
        <w:rPr>
          <w:i/>
          <w:iCs/>
          <w:lang w:val="ru-RU"/>
        </w:rPr>
        <w:t>(перечень покупателей, форма оплаты с приложением контрактной документации при ее наличии)</w:t>
      </w:r>
      <w:r>
        <w:rPr>
          <w:b/>
          <w:lang w:val="ru-RU"/>
        </w:rPr>
        <w:t>:</w:t>
      </w:r>
      <w:r>
        <w:rPr>
          <w:b/>
          <w:i/>
          <w:smallCaps/>
          <w:szCs w:val="20"/>
          <w:lang w:val="ru-RU"/>
        </w:rPr>
        <w:t xml:space="preserve"> </w:t>
      </w:r>
    </w:p>
    <w:p w:rsidR="00F17BA3" w:rsidRDefault="00F17BA3" w:rsidP="00F17BA3">
      <w:pPr>
        <w:pStyle w:val="a3"/>
        <w:spacing w:line="100" w:lineRule="atLeast"/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>6. Дополнительные сведения</w:t>
      </w:r>
      <w:r>
        <w:rPr>
          <w:lang w:val="ru-RU"/>
        </w:rPr>
        <w:t xml:space="preserve"> </w:t>
      </w:r>
      <w:r>
        <w:rPr>
          <w:i/>
          <w:lang w:val="ru-RU"/>
        </w:rPr>
        <w:t>(заполняется по усмотрению заемщика</w:t>
      </w:r>
      <w:proofErr w:type="gramStart"/>
      <w:r>
        <w:rPr>
          <w:i/>
          <w:lang w:val="ru-RU"/>
        </w:rPr>
        <w:t>)</w:t>
      </w:r>
      <w:r>
        <w:rPr>
          <w:b/>
          <w:lang w:val="ru-RU"/>
        </w:rPr>
        <w:t>:</w:t>
      </w:r>
      <w:r>
        <w:rPr>
          <w:i/>
          <w:smallCaps/>
          <w:szCs w:val="20"/>
          <w:lang w:val="ru-RU"/>
        </w:rPr>
        <w:t>_</w:t>
      </w:r>
      <w:proofErr w:type="gramEnd"/>
      <w:r>
        <w:rPr>
          <w:i/>
          <w:smallCaps/>
          <w:szCs w:val="20"/>
          <w:lang w:val="ru-RU"/>
        </w:rPr>
        <w:t>_________________</w:t>
      </w:r>
    </w:p>
    <w:p w:rsidR="00F17BA3" w:rsidRDefault="00F17BA3" w:rsidP="00F17BA3">
      <w:pPr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F17BA3" w:rsidRDefault="00F17BA3" w:rsidP="00F17BA3">
      <w:pPr>
        <w:ind w:right="-284"/>
        <w:rPr>
          <w:lang w:val="ru-RU"/>
        </w:rPr>
      </w:pPr>
    </w:p>
    <w:p w:rsidR="00F17BA3" w:rsidRDefault="00F17BA3" w:rsidP="00F17BA3">
      <w:pPr>
        <w:ind w:right="-284"/>
        <w:jc w:val="both"/>
        <w:rPr>
          <w:lang w:val="ru-RU"/>
        </w:rPr>
      </w:pPr>
      <w:r>
        <w:rPr>
          <w:b/>
          <w:lang w:val="ru-RU"/>
        </w:rPr>
        <w:t xml:space="preserve">7. Расчет окупаемости запрашиваемого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, исходя из срока и суммы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lang w:val="ru-RU"/>
        </w:rPr>
        <w:t>:</w:t>
      </w:r>
    </w:p>
    <w:p w:rsidR="00F17BA3" w:rsidRDefault="00F17BA3" w:rsidP="00F17BA3">
      <w:pPr>
        <w:ind w:right="-284"/>
        <w:rPr>
          <w:lang w:val="ru-RU"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5502"/>
        <w:gridCol w:w="2835"/>
      </w:tblGrid>
      <w:tr w:rsidR="00F17BA3" w:rsidRPr="002B74BA" w:rsidTr="004A1CBA">
        <w:tc>
          <w:tcPr>
            <w:tcW w:w="8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right="-284" w:firstLine="709"/>
              <w:rPr>
                <w:i/>
                <w:lang w:val="ru-RU"/>
              </w:rPr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lang w:val="ru-RU"/>
              </w:rPr>
              <w:t xml:space="preserve">. Расходы по сделке </w:t>
            </w:r>
            <w:r>
              <w:rPr>
                <w:bCs/>
                <w:i/>
                <w:lang w:val="ru-RU"/>
              </w:rPr>
              <w:t xml:space="preserve">(не больше величины </w:t>
            </w:r>
            <w:proofErr w:type="spellStart"/>
            <w:r>
              <w:rPr>
                <w:bCs/>
                <w:i/>
                <w:lang w:val="ru-RU"/>
              </w:rPr>
              <w:t>микрозайма</w:t>
            </w:r>
            <w:proofErr w:type="spellEnd"/>
            <w:r>
              <w:rPr>
                <w:bCs/>
                <w:i/>
                <w:lang w:val="ru-RU"/>
              </w:rPr>
              <w:t>)</w:t>
            </w:r>
            <w:r>
              <w:rPr>
                <w:i/>
                <w:lang w:val="ru-RU"/>
              </w:rPr>
              <w:t>:</w:t>
            </w: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right="-284" w:firstLine="709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расхода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right="-284"/>
              <w:jc w:val="center"/>
              <w:rPr>
                <w:lang w:val="ru-RU"/>
              </w:rPr>
            </w:pPr>
            <w:r>
              <w:rPr>
                <w:lang w:val="ru-RU"/>
              </w:rPr>
              <w:t>тыс. руб.</w:t>
            </w:r>
          </w:p>
        </w:tc>
      </w:tr>
      <w:tr w:rsidR="00F17BA3" w:rsidRPr="002B74BA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right="-284"/>
              <w:rPr>
                <w:lang w:val="ru-RU"/>
              </w:rPr>
            </w:pPr>
            <w:r>
              <w:rPr>
                <w:lang w:val="ru-RU"/>
              </w:rPr>
              <w:t xml:space="preserve">1. Расходы, обоснованные субъектом малого и среднего предпринимательства (на приобретение основных средств, продукции и т.д.) в сумме, не превышающей сумму запрашиваемого </w:t>
            </w:r>
            <w:proofErr w:type="spellStart"/>
            <w:r>
              <w:rPr>
                <w:lang w:val="ru-RU"/>
              </w:rPr>
              <w:t>микрозайма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right="-284" w:firstLine="709"/>
              <w:rPr>
                <w:lang w:val="ru-RU"/>
              </w:rPr>
            </w:pPr>
          </w:p>
        </w:tc>
      </w:tr>
      <w:tr w:rsidR="00F17BA3" w:rsidRPr="002B74BA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right="-284"/>
              <w:rPr>
                <w:lang w:val="ru-RU"/>
              </w:rPr>
            </w:pPr>
            <w:r>
              <w:rPr>
                <w:lang w:val="ru-RU"/>
              </w:rPr>
              <w:t xml:space="preserve">2. Аренда и коммунальные </w:t>
            </w:r>
          </w:p>
          <w:p w:rsidR="00F17BA3" w:rsidRDefault="00F17BA3" w:rsidP="004A1CBA">
            <w:pPr>
              <w:ind w:right="-284"/>
              <w:rPr>
                <w:i/>
                <w:lang w:val="ru-RU"/>
              </w:rPr>
            </w:pPr>
            <w:r>
              <w:rPr>
                <w:i/>
                <w:lang w:val="ru-RU"/>
              </w:rPr>
              <w:t>(с приложением договора(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i/>
                <w:lang w:val="ru-RU"/>
              </w:rPr>
              <w:t>) аренды)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right="-284" w:firstLine="709"/>
              <w:rPr>
                <w:lang w:val="ru-RU"/>
              </w:rPr>
            </w:pP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rPr>
                <w:lang w:val="ru-RU"/>
              </w:rPr>
            </w:pPr>
            <w:r>
              <w:rPr>
                <w:lang w:val="ru-RU"/>
              </w:rPr>
              <w:t>3. Транспортные расходы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rPr>
                <w:lang w:val="ru-RU"/>
              </w:rPr>
            </w:pPr>
            <w:r>
              <w:rPr>
                <w:lang w:val="ru-RU"/>
              </w:rPr>
              <w:t>4. Реклама, связь, представительские расходы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F17BA3" w:rsidRPr="002B74BA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rPr>
                <w:bCs/>
                <w:u w:val="single"/>
                <w:lang w:val="ru-RU"/>
              </w:rPr>
            </w:pPr>
            <w:r>
              <w:rPr>
                <w:lang w:val="ru-RU"/>
              </w:rPr>
              <w:t xml:space="preserve">5. Уплата </w:t>
            </w:r>
            <w:r>
              <w:rPr>
                <w:bCs/>
                <w:u w:val="single"/>
                <w:lang w:val="ru-RU"/>
              </w:rPr>
              <w:t xml:space="preserve">процентов по </w:t>
            </w:r>
            <w:proofErr w:type="spellStart"/>
            <w:r>
              <w:rPr>
                <w:bCs/>
                <w:u w:val="single"/>
                <w:lang w:val="ru-RU"/>
              </w:rPr>
              <w:t>микрозайму</w:t>
            </w:r>
            <w:proofErr w:type="spellEnd"/>
            <w:r>
              <w:rPr>
                <w:bCs/>
                <w:u w:val="single"/>
                <w:lang w:val="ru-RU"/>
              </w:rPr>
              <w:t xml:space="preserve"> (кредиту)</w:t>
            </w:r>
          </w:p>
          <w:p w:rsidR="00F17BA3" w:rsidRDefault="00F17BA3" w:rsidP="004A1CBA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(с приложением договора(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i/>
                <w:lang w:val="ru-RU"/>
              </w:rPr>
              <w:t xml:space="preserve">) </w:t>
            </w:r>
            <w:proofErr w:type="spellStart"/>
            <w:r>
              <w:rPr>
                <w:i/>
                <w:lang w:val="ru-RU"/>
              </w:rPr>
              <w:t>микрозайма</w:t>
            </w:r>
            <w:proofErr w:type="spellEnd"/>
            <w:r>
              <w:rPr>
                <w:i/>
                <w:lang w:val="ru-RU"/>
              </w:rPr>
              <w:t>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6. </w:t>
            </w:r>
            <w:r>
              <w:rPr>
                <w:b/>
                <w:u w:val="single"/>
                <w:lang w:val="ru-RU"/>
              </w:rPr>
              <w:t>Иные расходы</w:t>
            </w:r>
            <w:r>
              <w:rPr>
                <w:b/>
                <w:lang w:val="ru-RU"/>
              </w:rPr>
              <w:t>,  (указать какие)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</w:t>
            </w:r>
            <w:r>
              <w:rPr>
                <w:b/>
                <w:bCs/>
                <w:lang w:val="ru-RU"/>
              </w:rPr>
              <w:t>. Итого расходов: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F17BA3" w:rsidTr="004A1CBA">
        <w:tc>
          <w:tcPr>
            <w:tcW w:w="8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Доходы по сделке</w:t>
            </w:r>
            <w:r>
              <w:rPr>
                <w:lang w:val="ru-RU"/>
              </w:rPr>
              <w:t>:</w:t>
            </w: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lang w:val="ru-RU"/>
              </w:rPr>
            </w:pPr>
            <w:r>
              <w:rPr>
                <w:lang w:val="ru-RU"/>
              </w:rPr>
              <w:t>Наименование дохода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тыс. руб.</w:t>
            </w:r>
          </w:p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RPr="002B74BA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rPr>
                <w:lang w:val="ru-RU"/>
              </w:rPr>
            </w:pPr>
          </w:p>
          <w:p w:rsidR="00F17BA3" w:rsidRDefault="00F17BA3" w:rsidP="004A1CBA">
            <w:pPr>
              <w:snapToGrid w:val="0"/>
              <w:rPr>
                <w:lang w:val="ru-RU"/>
              </w:rPr>
            </w:pPr>
            <w:r>
              <w:rPr>
                <w:lang w:val="ru-RU"/>
              </w:rPr>
              <w:t>1. Доходы от реализации товаров, услуг</w:t>
            </w:r>
          </w:p>
          <w:p w:rsidR="00F17BA3" w:rsidRDefault="00F17BA3" w:rsidP="004A1CBA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(приобретенных за счет средств </w:t>
            </w:r>
            <w:proofErr w:type="spellStart"/>
            <w:r>
              <w:rPr>
                <w:i/>
                <w:lang w:val="ru-RU"/>
              </w:rPr>
              <w:t>микрозайма</w:t>
            </w:r>
            <w:proofErr w:type="spellEnd"/>
            <w:r>
              <w:rPr>
                <w:i/>
                <w:lang w:val="ru-RU"/>
              </w:rPr>
              <w:t>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RPr="002B74BA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rPr>
                <w:b/>
                <w:lang w:val="ru-RU"/>
              </w:rPr>
            </w:pPr>
            <w:r>
              <w:rPr>
                <w:lang w:val="ru-RU"/>
              </w:rPr>
              <w:t>2.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u w:val="single"/>
                <w:lang w:val="ru-RU"/>
              </w:rPr>
              <w:t>Иные доходы,</w:t>
            </w:r>
            <w:r>
              <w:rPr>
                <w:b/>
                <w:lang w:val="ru-RU"/>
              </w:rPr>
              <w:t xml:space="preserve">  (указать какие именно)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II</w:t>
            </w:r>
            <w:r>
              <w:rPr>
                <w:b/>
                <w:bCs/>
                <w:lang w:val="ru-RU"/>
              </w:rPr>
              <w:t>. Итого доходов: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III</w:t>
            </w:r>
            <w:r>
              <w:rPr>
                <w:b/>
                <w:bCs/>
                <w:lang w:val="ru-RU"/>
              </w:rPr>
              <w:t>. Уплачиваемые налоги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RPr="002B74BA" w:rsidTr="004A1CBA">
        <w:trPr>
          <w:trHeight w:val="266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IV</w:t>
            </w:r>
            <w:r>
              <w:rPr>
                <w:b/>
                <w:bCs/>
                <w:lang w:val="ru-RU"/>
              </w:rPr>
              <w:t>. Чистая прибыль от сделки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RPr="00F17BA3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V</w:t>
            </w:r>
            <w:r>
              <w:rPr>
                <w:b/>
                <w:bCs/>
                <w:lang w:val="ru-RU"/>
              </w:rPr>
              <w:t>. Рентабельность сделки (</w:t>
            </w:r>
            <w:r>
              <w:rPr>
                <w:b/>
                <w:bCs/>
                <w:lang w:val="en-GB"/>
              </w:rPr>
              <w:t>PC</w:t>
            </w:r>
            <w:r>
              <w:rPr>
                <w:b/>
                <w:bCs/>
                <w:lang w:val="ru-RU"/>
              </w:rPr>
              <w:t xml:space="preserve">=  </w:t>
            </w:r>
          </w:p>
          <w:p w:rsidR="00F17BA3" w:rsidRDefault="00F17BA3" w:rsidP="004A1CBA">
            <w:pPr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гр.</w:t>
            </w:r>
            <w:r>
              <w:rPr>
                <w:b/>
                <w:bCs/>
                <w:lang w:val="en-GB"/>
              </w:rPr>
              <w:t>IV</w:t>
            </w:r>
            <w:r>
              <w:rPr>
                <w:b/>
                <w:bCs/>
                <w:lang w:val="ru-RU"/>
              </w:rPr>
              <w:t xml:space="preserve"> : гр.</w:t>
            </w:r>
            <w:r>
              <w:rPr>
                <w:b/>
                <w:bCs/>
                <w:lang w:val="en-GB"/>
              </w:rPr>
              <w:t>II</w:t>
            </w:r>
            <w:r>
              <w:rPr>
                <w:b/>
                <w:bCs/>
                <w:lang w:val="ru-RU"/>
              </w:rPr>
              <w:t>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  <w:tr w:rsidR="00F17BA3" w:rsidRPr="002B74BA" w:rsidTr="004A1CBA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F17BA3" w:rsidRDefault="00F17BA3" w:rsidP="004A1CB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VI</w:t>
            </w:r>
            <w:r>
              <w:rPr>
                <w:b/>
                <w:bCs/>
                <w:lang w:val="ru-RU"/>
              </w:rPr>
              <w:t xml:space="preserve">. Период окупаемости (мес., </w:t>
            </w:r>
          </w:p>
          <w:p w:rsidR="00F17BA3" w:rsidRDefault="00F17BA3" w:rsidP="004A1CBA">
            <w:pPr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гр.</w:t>
            </w:r>
            <w:r>
              <w:rPr>
                <w:b/>
                <w:bCs/>
                <w:lang w:val="en-GB"/>
              </w:rPr>
              <w:t>II</w:t>
            </w:r>
            <w:r>
              <w:rPr>
                <w:b/>
                <w:bCs/>
                <w:lang w:val="ru-RU"/>
              </w:rPr>
              <w:t xml:space="preserve"> : </w:t>
            </w:r>
            <w:r>
              <w:rPr>
                <w:b/>
                <w:bCs/>
                <w:lang w:val="en-GB"/>
              </w:rPr>
              <w:t>IV</w:t>
            </w:r>
            <w:r>
              <w:rPr>
                <w:b/>
                <w:bCs/>
                <w:lang w:val="ru-RU"/>
              </w:rPr>
              <w:t>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7BA3" w:rsidRDefault="00F17BA3" w:rsidP="004A1CBA">
            <w:pPr>
              <w:snapToGrid w:val="0"/>
              <w:jc w:val="center"/>
              <w:rPr>
                <w:lang w:val="ru-RU"/>
              </w:rPr>
            </w:pPr>
          </w:p>
        </w:tc>
      </w:tr>
    </w:tbl>
    <w:p w:rsidR="00F17BA3" w:rsidRDefault="00F17BA3" w:rsidP="00F17BA3">
      <w:pPr>
        <w:rPr>
          <w:b/>
          <w:sz w:val="10"/>
          <w:szCs w:val="10"/>
          <w:lang w:val="ru-RU"/>
        </w:rPr>
      </w:pPr>
    </w:p>
    <w:p w:rsidR="00F17BA3" w:rsidRDefault="00F17BA3" w:rsidP="00F17BA3">
      <w:pPr>
        <w:jc w:val="both"/>
        <w:rPr>
          <w:b/>
          <w:lang w:val="ru-RU"/>
        </w:rPr>
      </w:pPr>
    </w:p>
    <w:p w:rsidR="00F17BA3" w:rsidRDefault="00F17BA3" w:rsidP="00F17BA3">
      <w:pPr>
        <w:ind w:right="-284"/>
        <w:jc w:val="both"/>
        <w:rPr>
          <w:lang w:val="ru-RU"/>
        </w:rPr>
      </w:pPr>
      <w:r>
        <w:rPr>
          <w:b/>
          <w:lang w:val="ru-RU"/>
        </w:rPr>
        <w:t>Подписи:</w:t>
      </w:r>
      <w:r>
        <w:rPr>
          <w:lang w:val="ru-RU"/>
        </w:rPr>
        <w:t xml:space="preserve"> руководитель и главный бухгалтер (при наличии) субъекта малого предпринимательства:</w:t>
      </w:r>
    </w:p>
    <w:p w:rsidR="00F17BA3" w:rsidRDefault="00F17BA3" w:rsidP="00F17BA3">
      <w:pPr>
        <w:ind w:right="-620"/>
        <w:jc w:val="both"/>
        <w:rPr>
          <w:lang w:val="ru-RU"/>
        </w:rPr>
      </w:pPr>
    </w:p>
    <w:p w:rsidR="00F17BA3" w:rsidRDefault="00F17BA3" w:rsidP="00F17BA3">
      <w:pPr>
        <w:pStyle w:val="2"/>
        <w:numPr>
          <w:ilvl w:val="1"/>
          <w:numId w:val="2"/>
        </w:numPr>
        <w:tabs>
          <w:tab w:val="left" w:pos="0"/>
        </w:tabs>
        <w:spacing w:before="0" w:after="0"/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  <w:t>________________________     ________________________  ( _________________________ )</w:t>
      </w:r>
    </w:p>
    <w:p w:rsidR="00F17BA3" w:rsidRDefault="00F17BA3" w:rsidP="00F17BA3">
      <w:pPr>
        <w:ind w:firstLine="709"/>
        <w:jc w:val="both"/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sz w:val="20"/>
          <w:szCs w:val="20"/>
          <w:lang w:val="ru-RU"/>
        </w:rPr>
        <w:t>(должность)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(подпись)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(Ф.И.О.)</w:t>
      </w:r>
    </w:p>
    <w:p w:rsidR="00F17BA3" w:rsidRDefault="00F17BA3" w:rsidP="00F17BA3">
      <w:pPr>
        <w:jc w:val="both"/>
        <w:rPr>
          <w:smallCaps/>
          <w:lang w:val="ru-RU"/>
        </w:rPr>
      </w:pPr>
      <w:r>
        <w:rPr>
          <w:smallCaps/>
          <w:lang w:val="ru-RU"/>
        </w:rPr>
        <w:t xml:space="preserve"> ________________________     _______________________  ( _________________________ )</w:t>
      </w:r>
    </w:p>
    <w:p w:rsidR="00F17BA3" w:rsidRDefault="00F17BA3" w:rsidP="00F17BA3">
      <w:pPr>
        <w:ind w:firstLine="709"/>
        <w:jc w:val="both"/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sz w:val="20"/>
          <w:szCs w:val="20"/>
          <w:lang w:val="ru-RU"/>
        </w:rPr>
        <w:t>(должность)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(подпись)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 xml:space="preserve">(Ф.И.О.) </w:t>
      </w:r>
    </w:p>
    <w:p w:rsidR="00F17BA3" w:rsidRDefault="00F17BA3" w:rsidP="00F17BA3">
      <w:pPr>
        <w:ind w:firstLine="709"/>
        <w:jc w:val="both"/>
        <w:rPr>
          <w:lang w:val="ru-RU"/>
        </w:rPr>
      </w:pPr>
    </w:p>
    <w:p w:rsidR="00F17BA3" w:rsidRDefault="00F17BA3" w:rsidP="00F17BA3">
      <w:pPr>
        <w:ind w:firstLine="10"/>
        <w:rPr>
          <w:lang w:val="ru-RU"/>
        </w:rPr>
      </w:pPr>
      <w:r>
        <w:rPr>
          <w:lang w:val="ru-RU"/>
        </w:rPr>
        <w:t>М.П.</w:t>
      </w:r>
      <w:bookmarkStart w:id="0" w:name="_GoBack"/>
      <w:bookmarkEnd w:id="0"/>
    </w:p>
    <w:sectPr w:rsidR="00F17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BA3"/>
    <w:rsid w:val="002F5347"/>
    <w:rsid w:val="00F1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A8307-1EA5-43E3-B4F1-C0E7E3D7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BA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F17BA3"/>
    <w:pPr>
      <w:keepNext/>
      <w:numPr>
        <w:ilvl w:val="1"/>
        <w:numId w:val="1"/>
      </w:numPr>
      <w:autoSpaceDE w:val="0"/>
      <w:spacing w:before="240" w:after="60" w:line="100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17BA3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styleId="a3">
    <w:name w:val="Body Text"/>
    <w:basedOn w:val="a"/>
    <w:link w:val="a4"/>
    <w:uiPriority w:val="99"/>
    <w:rsid w:val="00F17BA3"/>
    <w:pPr>
      <w:spacing w:after="283"/>
    </w:pPr>
    <w:rPr>
      <w:rFonts w:eastAsia="Times New Roman" w:cs="Times New Roman"/>
      <w:lang w:bidi="ar-SA"/>
    </w:rPr>
  </w:style>
  <w:style w:type="character" w:customStyle="1" w:styleId="a4">
    <w:name w:val="Основной текст Знак"/>
    <w:basedOn w:val="a0"/>
    <w:link w:val="a3"/>
    <w:uiPriority w:val="99"/>
    <w:rsid w:val="00F17BA3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2022-04-15T05:21:00Z</dcterms:created>
  <dcterms:modified xsi:type="dcterms:W3CDTF">2022-04-15T05:22:00Z</dcterms:modified>
</cp:coreProperties>
</file>